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DF" w:rsidRPr="00A05BDF" w:rsidRDefault="00A05BDF" w:rsidP="00A05BDF">
      <w:pPr>
        <w:jc w:val="center"/>
        <w:rPr>
          <w:b/>
          <w:sz w:val="28"/>
          <w:szCs w:val="28"/>
        </w:rPr>
      </w:pPr>
      <w:r w:rsidRPr="00A05BDF">
        <w:rPr>
          <w:b/>
          <w:sz w:val="28"/>
          <w:szCs w:val="28"/>
        </w:rPr>
        <w:t xml:space="preserve">GREATER </w:t>
      </w:r>
      <w:r w:rsidR="000B0E98">
        <w:rPr>
          <w:b/>
          <w:sz w:val="28"/>
          <w:szCs w:val="28"/>
        </w:rPr>
        <w:t>ORLANDO BAPTIST ASSOCIATION</w:t>
      </w:r>
    </w:p>
    <w:p w:rsidR="00A05BDF" w:rsidRPr="00A05BDF" w:rsidRDefault="00B97FC0" w:rsidP="00A05BDF">
      <w:pPr>
        <w:jc w:val="center"/>
        <w:rPr>
          <w:b/>
          <w:sz w:val="28"/>
          <w:szCs w:val="28"/>
        </w:rPr>
      </w:pPr>
      <w:r>
        <w:rPr>
          <w:b/>
          <w:sz w:val="28"/>
          <w:szCs w:val="28"/>
        </w:rPr>
        <w:t>CONSTITUTION</w:t>
      </w:r>
    </w:p>
    <w:p w:rsidR="00A05BDF" w:rsidRPr="008F7DD1" w:rsidRDefault="00A05BDF" w:rsidP="008F7DD1">
      <w:pPr>
        <w:rPr>
          <w:b/>
        </w:rPr>
      </w:pPr>
    </w:p>
    <w:p w:rsidR="00A05BDF" w:rsidRDefault="00A05BDF"/>
    <w:p w:rsidR="00A05BDF" w:rsidRDefault="00A05BDF"/>
    <w:p w:rsidR="00A05BDF" w:rsidRPr="00B67424" w:rsidRDefault="00A05BDF" w:rsidP="00A05BDF">
      <w:pPr>
        <w:tabs>
          <w:tab w:val="center" w:pos="4680"/>
        </w:tabs>
        <w:jc w:val="center"/>
        <w:rPr>
          <w:rFonts w:ascii="Times New Roman" w:hAnsi="Times New Roman" w:cs="Times New Roman"/>
          <w:b/>
        </w:rPr>
      </w:pPr>
      <w:r w:rsidRPr="00B67424">
        <w:rPr>
          <w:rFonts w:ascii="Times New Roman" w:hAnsi="Times New Roman" w:cs="Times New Roman"/>
          <w:b/>
        </w:rPr>
        <w:t>ARTICLE I -- NAME</w:t>
      </w:r>
    </w:p>
    <w:p w:rsidR="00A05BDF" w:rsidRPr="00B67424" w:rsidRDefault="000B0E98" w:rsidP="00A05BDF">
      <w:pPr>
        <w:rPr>
          <w:rFonts w:ascii="Times New Roman" w:hAnsi="Times New Roman" w:cs="Times New Roman"/>
          <w:i/>
        </w:rPr>
      </w:pPr>
      <w:r>
        <w:rPr>
          <w:rFonts w:ascii="Times New Roman" w:hAnsi="Times New Roman" w:cs="Times New Roman"/>
        </w:rPr>
        <w:tab/>
        <w:t>The name of this organization</w:t>
      </w:r>
      <w:r w:rsidR="00A05BDF" w:rsidRPr="00B67424">
        <w:rPr>
          <w:rFonts w:ascii="Times New Roman" w:hAnsi="Times New Roman" w:cs="Times New Roman"/>
        </w:rPr>
        <w:t xml:space="preserve"> shall be Greater O</w:t>
      </w:r>
      <w:r>
        <w:rPr>
          <w:rFonts w:ascii="Times New Roman" w:hAnsi="Times New Roman" w:cs="Times New Roman"/>
        </w:rPr>
        <w:t>rlando Baptist Association</w:t>
      </w:r>
      <w:r w:rsidR="00A05BDF" w:rsidRPr="00B67424">
        <w:rPr>
          <w:rFonts w:ascii="Times New Roman" w:hAnsi="Times New Roman" w:cs="Times New Roman"/>
        </w:rPr>
        <w:t xml:space="preserve"> also known as “GOBA</w:t>
      </w:r>
      <w:r w:rsidR="00B67424" w:rsidRPr="00B67424">
        <w:rPr>
          <w:rFonts w:ascii="Times New Roman" w:hAnsi="Times New Roman" w:cs="Times New Roman"/>
        </w:rPr>
        <w:t>.</w:t>
      </w:r>
      <w:r>
        <w:rPr>
          <w:rFonts w:ascii="Times New Roman" w:hAnsi="Times New Roman" w:cs="Times New Roman"/>
        </w:rPr>
        <w:t>”</w:t>
      </w:r>
    </w:p>
    <w:p w:rsidR="00A05BDF" w:rsidRPr="00B67424" w:rsidRDefault="00A05BDF" w:rsidP="00A05BDF">
      <w:pPr>
        <w:rPr>
          <w:rFonts w:ascii="Times New Roman" w:hAnsi="Times New Roman" w:cs="Times New Roman"/>
        </w:rPr>
      </w:pPr>
    </w:p>
    <w:p w:rsidR="00A05BDF" w:rsidRPr="00B67424" w:rsidRDefault="00A05BDF" w:rsidP="00A05BDF">
      <w:pPr>
        <w:tabs>
          <w:tab w:val="center" w:pos="4680"/>
        </w:tabs>
        <w:jc w:val="center"/>
        <w:rPr>
          <w:rFonts w:ascii="Times New Roman" w:hAnsi="Times New Roman" w:cs="Times New Roman"/>
          <w:b/>
        </w:rPr>
      </w:pPr>
      <w:r w:rsidRPr="00B67424">
        <w:rPr>
          <w:rFonts w:ascii="Times New Roman" w:hAnsi="Times New Roman" w:cs="Times New Roman"/>
          <w:b/>
        </w:rPr>
        <w:t>ARTICLE II -- PURPOSE</w:t>
      </w:r>
    </w:p>
    <w:p w:rsidR="00A05BDF" w:rsidRPr="00B67424" w:rsidRDefault="00B67424" w:rsidP="00A05BDF">
      <w:pPr>
        <w:tabs>
          <w:tab w:val="left" w:pos="1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5BDF" w:rsidRPr="00B67424">
        <w:rPr>
          <w:rFonts w:ascii="Times New Roman" w:hAnsi="Times New Roman" w:cs="Times New Roman"/>
        </w:rPr>
        <w:t xml:space="preserve">This association of autonomous Southern Baptist member churches exists to </w:t>
      </w:r>
      <w:r w:rsidRPr="00B67424">
        <w:rPr>
          <w:rFonts w:ascii="Times New Roman" w:hAnsi="Times New Roman" w:cs="Times New Roman"/>
        </w:rPr>
        <w:t xml:space="preserve">increase the effectiveness of member churches in fulfilling </w:t>
      </w:r>
      <w:r w:rsidR="00A05BDF" w:rsidRPr="00B67424">
        <w:rPr>
          <w:rFonts w:ascii="Times New Roman" w:hAnsi="Times New Roman" w:cs="Times New Roman"/>
        </w:rPr>
        <w:t>the Great Commission as described in Matthew 28:18-20, to share with and mutually benefit from a local caring fellowship of churches, and to develop synergistic cooperative ministries with each other and other Southern Baptist churches, associations, conventions, agencies</w:t>
      </w:r>
      <w:r>
        <w:rPr>
          <w:rFonts w:ascii="Times New Roman" w:hAnsi="Times New Roman" w:cs="Times New Roman"/>
        </w:rPr>
        <w:t>,</w:t>
      </w:r>
      <w:r w:rsidR="00A05BDF" w:rsidRPr="00B67424">
        <w:rPr>
          <w:rFonts w:ascii="Times New Roman" w:hAnsi="Times New Roman" w:cs="Times New Roman"/>
        </w:rPr>
        <w:t xml:space="preserve"> and boards.  This includes promoting the cause of missions generally and specifically, assisting in the establishment of churches, Sunday Schools, missions, community ministry centers, and other institutions and agencies for education, evangelism, benevolence and charity</w:t>
      </w:r>
      <w:r w:rsidR="000B0E98">
        <w:rPr>
          <w:rFonts w:ascii="Times New Roman" w:hAnsi="Times New Roman" w:cs="Times New Roman"/>
        </w:rPr>
        <w:t>;</w:t>
      </w:r>
      <w:r w:rsidR="00A05BDF" w:rsidRPr="00B67424">
        <w:rPr>
          <w:rFonts w:ascii="Times New Roman" w:hAnsi="Times New Roman" w:cs="Times New Roman"/>
        </w:rPr>
        <w:t xml:space="preserve"> and </w:t>
      </w:r>
      <w:r w:rsidR="000B0E98">
        <w:rPr>
          <w:rFonts w:ascii="Times New Roman" w:hAnsi="Times New Roman" w:cs="Times New Roman"/>
        </w:rPr>
        <w:t xml:space="preserve">it </w:t>
      </w:r>
      <w:r w:rsidR="00A05BDF" w:rsidRPr="00B67424">
        <w:rPr>
          <w:rFonts w:ascii="Times New Roman" w:hAnsi="Times New Roman" w:cs="Times New Roman"/>
        </w:rPr>
        <w:t xml:space="preserve">shall </w:t>
      </w:r>
      <w:r w:rsidR="000B0E98">
        <w:rPr>
          <w:rFonts w:ascii="Times New Roman" w:hAnsi="Times New Roman" w:cs="Times New Roman"/>
        </w:rPr>
        <w:t xml:space="preserve">seek to </w:t>
      </w:r>
      <w:r w:rsidR="00A05BDF" w:rsidRPr="00B67424">
        <w:rPr>
          <w:rFonts w:ascii="Times New Roman" w:hAnsi="Times New Roman" w:cs="Times New Roman"/>
        </w:rPr>
        <w:t>advance the cause of Christ in all of its cooperating churches and missions in the community.</w:t>
      </w:r>
    </w:p>
    <w:p w:rsidR="00A05BDF" w:rsidRPr="00B67424" w:rsidRDefault="00A05BDF" w:rsidP="00A05BDF">
      <w:pPr>
        <w:rPr>
          <w:rFonts w:ascii="Times New Roman" w:hAnsi="Times New Roman" w:cs="Times New Roman"/>
        </w:rPr>
      </w:pPr>
    </w:p>
    <w:p w:rsidR="00A05BDF" w:rsidRPr="00B67424" w:rsidRDefault="00A05BDF" w:rsidP="00A05BDF">
      <w:pPr>
        <w:jc w:val="center"/>
        <w:rPr>
          <w:rFonts w:ascii="Times New Roman" w:hAnsi="Times New Roman" w:cs="Times New Roman"/>
        </w:rPr>
      </w:pPr>
      <w:r w:rsidRPr="00B67424">
        <w:rPr>
          <w:rFonts w:ascii="Times New Roman" w:hAnsi="Times New Roman" w:cs="Times New Roman"/>
          <w:b/>
        </w:rPr>
        <w:t>ARTICLE I</w:t>
      </w:r>
      <w:r w:rsidR="00B67424" w:rsidRPr="00B67424">
        <w:rPr>
          <w:rFonts w:ascii="Times New Roman" w:hAnsi="Times New Roman" w:cs="Times New Roman"/>
          <w:b/>
        </w:rPr>
        <w:t>II</w:t>
      </w:r>
      <w:r w:rsidRPr="00B67424">
        <w:rPr>
          <w:rFonts w:ascii="Times New Roman" w:hAnsi="Times New Roman" w:cs="Times New Roman"/>
          <w:b/>
        </w:rPr>
        <w:t xml:space="preserve"> -- MEMBERSHIP</w:t>
      </w:r>
    </w:p>
    <w:p w:rsidR="00A05BDF" w:rsidRPr="00B67424" w:rsidRDefault="00A05BDF" w:rsidP="00A05BDF">
      <w:pPr>
        <w:rPr>
          <w:rFonts w:ascii="Times New Roman" w:hAnsi="Times New Roman" w:cs="Times New Roman"/>
        </w:rPr>
      </w:pPr>
      <w:r w:rsidRPr="00B67424">
        <w:rPr>
          <w:rFonts w:ascii="Times New Roman" w:hAnsi="Times New Roman" w:cs="Times New Roman"/>
        </w:rPr>
        <w:tab/>
        <w:t>THE GREATER ORLANDO BAPTIST ASSOCIATION consists of cooperating member churches that are identified in the official membership directory published in its Annual Report.</w:t>
      </w:r>
    </w:p>
    <w:p w:rsidR="00A05BDF" w:rsidRPr="00B67424" w:rsidRDefault="00A05BDF" w:rsidP="00A05BDF">
      <w:pPr>
        <w:rPr>
          <w:rFonts w:ascii="Times New Roman" w:hAnsi="Times New Roman" w:cs="Times New Roman"/>
        </w:rPr>
      </w:pPr>
      <w:r w:rsidRPr="00B67424">
        <w:rPr>
          <w:rFonts w:ascii="Times New Roman" w:hAnsi="Times New Roman" w:cs="Times New Roman"/>
        </w:rPr>
        <w:tab/>
        <w:t xml:space="preserve">Churches that share our common Baptist doctrines, desire to participate in the local fellowship with sister churches, commit to the financial support of the Great Commission mission of the Association, and wish to be a part of Southern Baptist national and world missions may </w:t>
      </w:r>
      <w:r w:rsidR="00B67424" w:rsidRPr="00B67424">
        <w:rPr>
          <w:rFonts w:ascii="Times New Roman" w:hAnsi="Times New Roman" w:cs="Times New Roman"/>
        </w:rPr>
        <w:t xml:space="preserve">seek </w:t>
      </w:r>
      <w:r w:rsidRPr="00B67424">
        <w:rPr>
          <w:rFonts w:ascii="Times New Roman" w:hAnsi="Times New Roman" w:cs="Times New Roman"/>
        </w:rPr>
        <w:t>membership in this Association.</w:t>
      </w:r>
    </w:p>
    <w:p w:rsidR="00A05BDF" w:rsidRPr="00B67424" w:rsidRDefault="00A05BDF" w:rsidP="00A05BDF">
      <w:pPr>
        <w:rPr>
          <w:rFonts w:ascii="Times New Roman" w:hAnsi="Times New Roman" w:cs="Times New Roman"/>
        </w:rPr>
      </w:pPr>
      <w:r w:rsidRPr="00B67424">
        <w:rPr>
          <w:rFonts w:ascii="Times New Roman" w:hAnsi="Times New Roman" w:cs="Times New Roman"/>
        </w:rPr>
        <w:tab/>
        <w:t>Cooperating member churches shall be entitled to representation by a minimum of six messengers.  Additional messengers are allowed as specified in the Bylaws.  Procedures for withdrawal and removal of member churches are specified in the Bylaws.</w:t>
      </w:r>
    </w:p>
    <w:p w:rsidR="00A05BDF" w:rsidRPr="00B67424" w:rsidRDefault="00A05BDF" w:rsidP="00A05BDF">
      <w:pPr>
        <w:rPr>
          <w:rFonts w:ascii="Times New Roman" w:hAnsi="Times New Roman" w:cs="Times New Roman"/>
        </w:rPr>
      </w:pPr>
    </w:p>
    <w:p w:rsidR="003A2BD2" w:rsidRPr="00B67424" w:rsidRDefault="003A2BD2" w:rsidP="003A2BD2">
      <w:pPr>
        <w:tabs>
          <w:tab w:val="center" w:pos="4680"/>
        </w:tabs>
        <w:jc w:val="center"/>
        <w:rPr>
          <w:rFonts w:ascii="Times New Roman" w:hAnsi="Times New Roman" w:cs="Times New Roman"/>
        </w:rPr>
      </w:pPr>
      <w:r w:rsidRPr="00B67424">
        <w:rPr>
          <w:rFonts w:ascii="Times New Roman" w:hAnsi="Times New Roman" w:cs="Times New Roman"/>
          <w:b/>
        </w:rPr>
        <w:t xml:space="preserve">ARTICLES </w:t>
      </w:r>
      <w:r w:rsidR="00B67424" w:rsidRPr="00B67424">
        <w:rPr>
          <w:rFonts w:ascii="Times New Roman" w:hAnsi="Times New Roman" w:cs="Times New Roman"/>
          <w:b/>
        </w:rPr>
        <w:t>I</w:t>
      </w:r>
      <w:r w:rsidRPr="00B67424">
        <w:rPr>
          <w:rFonts w:ascii="Times New Roman" w:hAnsi="Times New Roman" w:cs="Times New Roman"/>
          <w:b/>
        </w:rPr>
        <w:t>V – EXECUTIVE OFFICERS</w:t>
      </w:r>
    </w:p>
    <w:p w:rsidR="003A2BD2" w:rsidRPr="00B67424" w:rsidRDefault="003A2BD2" w:rsidP="003A2BD2">
      <w:pPr>
        <w:rPr>
          <w:rFonts w:ascii="Times New Roman" w:hAnsi="Times New Roman" w:cs="Times New Roman"/>
        </w:rPr>
      </w:pPr>
      <w:r w:rsidRPr="00B67424">
        <w:rPr>
          <w:rFonts w:ascii="Times New Roman" w:hAnsi="Times New Roman" w:cs="Times New Roman"/>
        </w:rPr>
        <w:tab/>
        <w:t>The Executive Director of Missions, as the Chief Executive Officer (CEO) of the Corporation, together with the Moderator, Vice-Moderator, Clerk, and the Treasurer serve as the Executive Officers of the Association who are authorized to sign and execute all legal documents approved by the Executive Boar</w:t>
      </w:r>
      <w:r w:rsidR="00C82E1E" w:rsidRPr="00B67424">
        <w:rPr>
          <w:rFonts w:ascii="Times New Roman" w:hAnsi="Times New Roman" w:cs="Times New Roman"/>
        </w:rPr>
        <w:t>d on behalf of the Association.</w:t>
      </w:r>
    </w:p>
    <w:p w:rsidR="003A2BD2" w:rsidRPr="00B67424" w:rsidRDefault="003A2BD2" w:rsidP="003A2BD2">
      <w:pPr>
        <w:rPr>
          <w:rFonts w:ascii="Times New Roman" w:hAnsi="Times New Roman" w:cs="Times New Roman"/>
        </w:rPr>
      </w:pPr>
    </w:p>
    <w:p w:rsidR="003A2BD2" w:rsidRPr="00B67424" w:rsidRDefault="00B67424" w:rsidP="00B67424">
      <w:pPr>
        <w:jc w:val="center"/>
        <w:rPr>
          <w:rFonts w:ascii="Times New Roman" w:hAnsi="Times New Roman" w:cs="Times New Roman"/>
          <w:b/>
        </w:rPr>
      </w:pPr>
      <w:r w:rsidRPr="00B67424">
        <w:rPr>
          <w:rFonts w:ascii="Times New Roman" w:hAnsi="Times New Roman" w:cs="Times New Roman"/>
          <w:b/>
        </w:rPr>
        <w:t>ARTICLE V – AME</w:t>
      </w:r>
      <w:r w:rsidR="007D5E13">
        <w:rPr>
          <w:rFonts w:ascii="Times New Roman" w:hAnsi="Times New Roman" w:cs="Times New Roman"/>
          <w:b/>
        </w:rPr>
        <w:t>N</w:t>
      </w:r>
      <w:r w:rsidRPr="00B67424">
        <w:rPr>
          <w:rFonts w:ascii="Times New Roman" w:hAnsi="Times New Roman" w:cs="Times New Roman"/>
          <w:b/>
        </w:rPr>
        <w:t>DMENTS TO CONSTITUTION</w:t>
      </w:r>
    </w:p>
    <w:p w:rsidR="00B67424" w:rsidRPr="00B67424" w:rsidRDefault="00B67424">
      <w:pPr>
        <w:rPr>
          <w:rFonts w:ascii="Times New Roman" w:hAnsi="Times New Roman" w:cs="Times New Roman"/>
        </w:rPr>
      </w:pPr>
      <w:r w:rsidRPr="00B67424">
        <w:rPr>
          <w:rFonts w:ascii="Times New Roman" w:hAnsi="Times New Roman" w:cs="Times New Roman"/>
        </w:rPr>
        <w:tab/>
        <w:t xml:space="preserve">The amendments to this constitution must be approved by a </w:t>
      </w:r>
      <w:r w:rsidR="000B0E98">
        <w:rPr>
          <w:rFonts w:ascii="Times New Roman" w:hAnsi="Times New Roman" w:cs="Times New Roman"/>
        </w:rPr>
        <w:t>three-fourths (</w:t>
      </w:r>
      <w:r w:rsidRPr="00B67424">
        <w:rPr>
          <w:rFonts w:ascii="Times New Roman" w:hAnsi="Times New Roman" w:cs="Times New Roman"/>
        </w:rPr>
        <w:t>¾</w:t>
      </w:r>
      <w:r w:rsidR="000B0E98">
        <w:rPr>
          <w:rFonts w:ascii="Times New Roman" w:hAnsi="Times New Roman" w:cs="Times New Roman"/>
        </w:rPr>
        <w:t>)</w:t>
      </w:r>
      <w:r w:rsidRPr="00B67424">
        <w:rPr>
          <w:rFonts w:ascii="Times New Roman" w:hAnsi="Times New Roman" w:cs="Times New Roman"/>
        </w:rPr>
        <w:t xml:space="preserve"> vote of the messengers at an Annual Celebration.</w:t>
      </w:r>
    </w:p>
    <w:p w:rsidR="003A2BD2" w:rsidRPr="00B67424" w:rsidRDefault="003A2BD2">
      <w:pPr>
        <w:rPr>
          <w:rFonts w:ascii="Times New Roman" w:hAnsi="Times New Roman" w:cs="Times New Roman"/>
        </w:rPr>
      </w:pPr>
    </w:p>
    <w:p w:rsidR="003A2BD2" w:rsidRPr="00B67424" w:rsidRDefault="003A2BD2">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Pr="00B67424" w:rsidRDefault="00B97FC0">
      <w:pPr>
        <w:rPr>
          <w:rFonts w:ascii="Times New Roman" w:hAnsi="Times New Roman" w:cs="Times New Roman"/>
        </w:rPr>
      </w:pPr>
    </w:p>
    <w:p w:rsidR="00B97FC0" w:rsidRDefault="00B97FC0"/>
    <w:p w:rsidR="003A2BD2" w:rsidRDefault="003A2BD2"/>
    <w:p w:rsidR="003A2BD2" w:rsidRDefault="003A2BD2"/>
    <w:p w:rsidR="003A2BD2" w:rsidRDefault="003A2BD2"/>
    <w:sectPr w:rsidR="003A2BD2" w:rsidSect="00A05BD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DD" w:rsidRDefault="003231DD" w:rsidP="003231DD">
      <w:r>
        <w:separator/>
      </w:r>
    </w:p>
  </w:endnote>
  <w:endnote w:type="continuationSeparator" w:id="0">
    <w:p w:rsidR="003231DD" w:rsidRDefault="003231DD" w:rsidP="00323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0" w:rsidRDefault="00E56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DD" w:rsidRDefault="00E566F0">
    <w:pPr>
      <w:pStyle w:val="Footer"/>
    </w:pPr>
    <w:r>
      <w:t>A</w:t>
    </w:r>
    <w:r w:rsidR="003231DD">
      <w:t>pproved at Annual Celebration, October 14, 2013</w:t>
    </w:r>
  </w:p>
  <w:p w:rsidR="003231DD" w:rsidRDefault="00323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0" w:rsidRDefault="00E56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DD" w:rsidRDefault="003231DD" w:rsidP="003231DD">
      <w:r>
        <w:separator/>
      </w:r>
    </w:p>
  </w:footnote>
  <w:footnote w:type="continuationSeparator" w:id="0">
    <w:p w:rsidR="003231DD" w:rsidRDefault="003231DD" w:rsidP="0032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0" w:rsidRDefault="00E56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0" w:rsidRDefault="00E56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0" w:rsidRDefault="00E566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5BDF"/>
    <w:rsid w:val="000138D1"/>
    <w:rsid w:val="000352F0"/>
    <w:rsid w:val="000B0E98"/>
    <w:rsid w:val="000D4D6E"/>
    <w:rsid w:val="001A2833"/>
    <w:rsid w:val="00270F03"/>
    <w:rsid w:val="003231DD"/>
    <w:rsid w:val="00364852"/>
    <w:rsid w:val="00381730"/>
    <w:rsid w:val="003A06EB"/>
    <w:rsid w:val="003A2BD2"/>
    <w:rsid w:val="003A2E18"/>
    <w:rsid w:val="00427FA0"/>
    <w:rsid w:val="004B5811"/>
    <w:rsid w:val="00601A22"/>
    <w:rsid w:val="00691E05"/>
    <w:rsid w:val="006C1E6E"/>
    <w:rsid w:val="006C3ADB"/>
    <w:rsid w:val="00720FCF"/>
    <w:rsid w:val="0078615A"/>
    <w:rsid w:val="007D5E13"/>
    <w:rsid w:val="008022E3"/>
    <w:rsid w:val="008F7DD1"/>
    <w:rsid w:val="009E3D94"/>
    <w:rsid w:val="00A05BDF"/>
    <w:rsid w:val="00B60027"/>
    <w:rsid w:val="00B67424"/>
    <w:rsid w:val="00B71439"/>
    <w:rsid w:val="00B97FC0"/>
    <w:rsid w:val="00C82E1E"/>
    <w:rsid w:val="00D15763"/>
    <w:rsid w:val="00D35E1E"/>
    <w:rsid w:val="00E04134"/>
    <w:rsid w:val="00E566F0"/>
    <w:rsid w:val="00E73A7E"/>
    <w:rsid w:val="00EC2ED0"/>
    <w:rsid w:val="00F5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34"/>
    <w:rPr>
      <w:rFonts w:ascii="Tahoma" w:hAnsi="Tahoma" w:cs="Tahoma"/>
      <w:sz w:val="16"/>
      <w:szCs w:val="16"/>
    </w:rPr>
  </w:style>
  <w:style w:type="character" w:customStyle="1" w:styleId="BalloonTextChar">
    <w:name w:val="Balloon Text Char"/>
    <w:basedOn w:val="DefaultParagraphFont"/>
    <w:link w:val="BalloonText"/>
    <w:uiPriority w:val="99"/>
    <w:semiHidden/>
    <w:rsid w:val="00E04134"/>
    <w:rPr>
      <w:rFonts w:ascii="Tahoma" w:hAnsi="Tahoma" w:cs="Tahoma"/>
      <w:sz w:val="16"/>
      <w:szCs w:val="16"/>
    </w:rPr>
  </w:style>
  <w:style w:type="paragraph" w:styleId="Header">
    <w:name w:val="header"/>
    <w:basedOn w:val="Normal"/>
    <w:link w:val="HeaderChar"/>
    <w:uiPriority w:val="99"/>
    <w:semiHidden/>
    <w:unhideWhenUsed/>
    <w:rsid w:val="003231DD"/>
    <w:pPr>
      <w:tabs>
        <w:tab w:val="center" w:pos="4680"/>
        <w:tab w:val="right" w:pos="9360"/>
      </w:tabs>
    </w:pPr>
  </w:style>
  <w:style w:type="character" w:customStyle="1" w:styleId="HeaderChar">
    <w:name w:val="Header Char"/>
    <w:basedOn w:val="DefaultParagraphFont"/>
    <w:link w:val="Header"/>
    <w:uiPriority w:val="99"/>
    <w:semiHidden/>
    <w:rsid w:val="003231DD"/>
  </w:style>
  <w:style w:type="paragraph" w:styleId="Footer">
    <w:name w:val="footer"/>
    <w:basedOn w:val="Normal"/>
    <w:link w:val="FooterChar"/>
    <w:uiPriority w:val="99"/>
    <w:unhideWhenUsed/>
    <w:rsid w:val="003231DD"/>
    <w:pPr>
      <w:tabs>
        <w:tab w:val="center" w:pos="4680"/>
        <w:tab w:val="right" w:pos="9360"/>
      </w:tabs>
    </w:pPr>
  </w:style>
  <w:style w:type="character" w:customStyle="1" w:styleId="FooterChar">
    <w:name w:val="Footer Char"/>
    <w:basedOn w:val="DefaultParagraphFont"/>
    <w:link w:val="Footer"/>
    <w:uiPriority w:val="99"/>
    <w:rsid w:val="003231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10</cp:revision>
  <cp:lastPrinted>2013-08-19T20:00:00Z</cp:lastPrinted>
  <dcterms:created xsi:type="dcterms:W3CDTF">2013-07-22T19:32:00Z</dcterms:created>
  <dcterms:modified xsi:type="dcterms:W3CDTF">2013-10-22T15:06:00Z</dcterms:modified>
</cp:coreProperties>
</file>